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</w:pPr>
      <w:bookmarkStart w:id="0" w:name="_GoBack"/>
      <w:bookmarkEnd w:id="0"/>
      <w:r w:rsidRPr="00DC729B">
        <w:rPr>
          <w:rFonts w:ascii="Tahoma" w:eastAsia="Times New Roman" w:hAnsi="Tahoma" w:cs="Tahoma"/>
          <w:b/>
          <w:color w:val="424242"/>
          <w:sz w:val="24"/>
          <w:szCs w:val="24"/>
          <w:u w:val="single"/>
          <w:lang w:eastAsia="ru-RU"/>
        </w:rPr>
        <w:t>Лекция:</w:t>
      </w:r>
      <w:r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 xml:space="preserve"> </w:t>
      </w: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Анатомо-физиологические изменения в организме женщины во время беременности.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Беременность продолжается в среднем 280 дней, т.е. 40 недель или 10 акушерских месяцев. За это время в организме женщины происходят выраженные изменения, которые направлены на создание оптимальных условий для развивающегося плода, на подготовку организма женщины к родам и кормлению новорожденного. Перестройка материнского организма находится в физиологических пределах и не является патологическим состоянием.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Центральная нервная система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. Прежде всего, во время беременности происходит перестройка деятельности этой системы под влиянием гормонов и рефлексов, поступающих с нервных окончаний матки в результате раздражения их растущим плодным яйцом. В ранние сроки беременности наблюдается снижение возбудимости коры головного мозга, повышение рефлекторной деятельности подкорковых центров и спинного мозга, изменение тонуса вегетативной нервной системы. Этим объясняются раздражительность, быстрая смена настроения, утомляемость, снижение внимания и др.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Эндокринная система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подвергается значительной перестройке в связи с деятельностью новых желез внутренней секреции – желтого тела беременности и плаценты.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Желтое тело, образовавшееся в яичнике после овуляции, не подвергается обратному развитию, как во время менструального цикла, а продолжает функционировать и вырабатывать прогестерон, который снижает возбудимость матки и благоприятствует развитию зародыша. Во второй половине беременности желтое тело подвергается регрессии.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К 6 недели беременности происходит формирование плаценты. Плацента выделяет в материнский кровоток сложный комплекс гормонов: прогестерона, эстрогенов, плацентарного лактогена и др.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Обмен веществ изменяется в соответствии с потребностями растущего плода. Возрастают потребности в солях кальция, фосфора, железа, которые необходимы для построения скелета, формирования нервной, кроветворной систем плода. Если пищевой рацион не удовлетворяет потребность в этих микроэлементах, то у беременной могут разрушиться зубы, развиться анемия. Выделение с мочой и потом хлорида натрия замедляется, что ведет к задержке воды в тканях. При нормальной беременности жидкость быстро удаляется почками, а при патологической – возникают отеки. Повышена потребность женщины в витаминах А, В, С, D, E. Прибавка массы тела беременной во второй половине составляет 300 -400 г а неделю, а за всю беременность в норме не превышает 11-12 кг. Отмечается усиление отложения жира в подкожно-жировой клетчатке, молочных железах.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Сердечно-сосудистая система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испытывает значительное напряжение. Это связано с увеличением массы тела женщины, общей массы циркулирующей крови, и сосудистой сети матки, с включением в кровообращение маточно-плацентарного круга.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lastRenderedPageBreak/>
        <w:t>Частота пульса увеличивается во второй половине беременности в среднем на 10-12 ударов в минуту. Артериальное давление почти не меняется, в норме не превышает 120 мм рт. ст.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Органы кроветворения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. Увеличиваются объем циркулирующей крови (на 1,5–2 литра), количество эритроцитов, повышается скорость оседания эритроцитов (СОЭ). К концу беременности снижается содержание гемоглобина. Нижней границей нормы для беременных считается содержание гемоглобина, равное 110 г/л. Постепенно повышается свертываемость крови. Это обеспечивает гемостаз в раннем послеродовом периоде. Однако создается повышенная опасность микро- и макротромбозов.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Органы дыхания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. Организму беременной нужно больше кислорода, поэтому деятельность лёгких усиливается, дыхание углубляется.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Органы пищеварения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. Изменения в первые 3 месяца беременности могут выражаться в тошноте, рвоте по утрам, повышенном слюноотделении, извращении вкусовых ощущений. Растущая матка отодвигает кишечник и желудок вверх. От этого содержимое желудка иногда может попадать в пищевод, – тогда возникает изжога. При этом помогут очень простые средства: небольшие порции щелочного питья, прием пищи не позднее чем за 2 часа до сна, сон на высокой подушке так, чтобы голова была приподнята. Функция кишечника характеризуется склонностью к гипотонии, запорам, возникновению геморроя.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Мочеиспускательная система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. Почки испытывают нагрузку по выведению продуктов матери и плода. Тонус мочеточников снижается, ток мочи замедляется, мочеточники и лоханки расширяются, что является благоприятным моментом для развития инфекции (пиелонефрита). Мочеиспускание учащается.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Костная система.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Повышается подвижность костей таза, увеличивается его объём за счёт расхождения до 1 см лонных ветвей. Изгиб в области поясничных позвонков усиливается. Изменяются осанка и походка («гордая походка» беременных).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Кожа.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Отмечается пигментация на лице, по белой линии живота, на сосках и околососковых кружках. Появляются красновато-багровые полосы растяжения на брюшной стенке, бедрах, молочных железах. После родов рубцы приобретают вид белых блестящих полосок.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Молочные железы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увеличиваются в размере. При сдавливании сосков выделяется молозиво.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Половые органы.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Наружные половые органы, влагалище, шейка матки разрыхляются, становятся легко растяжимыми, приобретают синюшную окраску.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Масса матки к концу беременности возрастает до 1000г, длина достигает 37-38 см, её дно «добирается» до подрёберной области, а объём увеличивается в 500 раз. Рост фолликулов и овуляция в яичниках с момента оплодотворения прекращаются.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Таким образом, физиологическая перестройка во время беременности затрагивает все органы и системы организма женщины, большинство из которых функционируют с большим напряжением. Нормально развивающаяся беременность способствует расцвету организма женщины. Беременность при наличии хронических заболеваний может усугубить их и оказать неблагоприятное влияние на здоровье женщины.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i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i/>
          <w:color w:val="424242"/>
          <w:sz w:val="24"/>
          <w:szCs w:val="24"/>
          <w:u w:val="single"/>
          <w:lang w:eastAsia="ru-RU"/>
        </w:rPr>
        <w:lastRenderedPageBreak/>
        <w:t>Психологические особенности беременности.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Первые месяцы беременности - это время революционных перемен не только в физиологии женщины, но и в ее психологии. Во внутреннем, сокровенном пространстве ее "Я", появилось пространство другого человека, с существованием которого надо не просто считаться, а возможно, перестроить всю жизнь, изменить все планы. Не все могут безоговорочно принять эти перемены. Даже если ребенок желанный и долгожданный - грандиозность свершившегося события захватывает все помышления женщины, заставляя ее волноваться: "Как будет складываться дальше моя жизнь? Как будет протекать беременность? Что будет с моей карьерой? Смогу ли я обеспечить своему малышу достойное будущее? Буду ли я хорошей матерью?" Подобные душевные терзанья могут вызвать не только чувство усталости и раздражительности, но даже стать причиной токсикоза или угрозы прерывания беременности.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Раздражительность</w:t>
      </w:r>
      <w:r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.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Беременность делает женщину эмоционально ранимой, склонной к беспокойству, более чувствительной к негативным переживаниям.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Одиночество. 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В душе беременной женщины происходит так много перемен, что она может начать чувствовать себя очень одиноко в водовороте нахлынувших новых переживаний.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Непонимание</w:t>
      </w:r>
      <w:r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.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Период беременности может придать новый положительный импульс отношениям в семье, а может породить непонимание. А ведь женщине важнее всего получить поддержку именно от любимого человека. Однако мужчине гораздо сложнее включиться в процесс беременности жены и стать "беременным" папой. Он с трудом представляет, что внутри Вашего живота растет человечек (между прочим, ему не чужой). Мужчину скорее обеспокоят Ваши новые причуды, чем особенности протекания беременности. Редкий представитель сильного пола вдохновенно беседует с "животиком" или умиляется толчкам из его глубины. Но это не значит, что мужчины совершенно равнодушны к предстоящим переменам. Просто они переживают "беременность" по-своему.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Тревога за здоровье малыша</w:t>
      </w:r>
      <w:r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Порой беременная женщина со страхом начинает перебирать все факторы риска, которым она подвергалась с начала беременности и думать, как же они скажутся на ребенке.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Страх перед родами</w:t>
      </w:r>
      <w:r>
        <w:rPr>
          <w:rFonts w:ascii="Tahoma" w:eastAsia="Times New Roman" w:hAnsi="Tahoma" w:cs="Tahoma"/>
          <w:b/>
          <w:color w:val="424242"/>
          <w:sz w:val="24"/>
          <w:szCs w:val="24"/>
          <w:lang w:eastAsia="ru-RU"/>
        </w:rPr>
        <w:t>.</w:t>
      </w: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 xml:space="preserve"> Роды действительно являются таким мощным физическим и психологическим переживанием, что их ожидание связано с целой серией страхов. Кроме вполне понятного страха перед родовой болью, женщина начинает испытывать страх перед смертью. Дело даже не в страхе за собственную жизнь, а скорее в предчувствии переживаний ребенка, который в процессе рождения проходит стадию психологического "умирания". Не забывайте, что рождение - это одно из самых мощных переживаний человека, сопоставимое по силе разве, что с переживанием смерти.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 </w:t>
      </w:r>
    </w:p>
    <w:p w:rsid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b/>
          <w:i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b/>
          <w:i/>
          <w:color w:val="424242"/>
          <w:sz w:val="24"/>
          <w:szCs w:val="24"/>
          <w:u w:val="single"/>
          <w:lang w:eastAsia="ru-RU"/>
        </w:rPr>
        <w:t>Социальные особенности беременной женщины.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lastRenderedPageBreak/>
        <w:t>С момента признания женщины беременной, происходит изменение ее общественного положения, она воспринимается социальным окружением исключительно в новом, особом статусе, который является по сути переходным между статусом женщины и статусом матери и предполагает приобретение женщиной дополнительных прав и обязанностей.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Статус беременных женщин может содержать в себе сразу несколько социальных ролей. Это роль жены, роль дочери, роль домохозяйки, роль профессионального работника, роль пациентки женской консультации, роль современной женщины, роль будущей матери, обязанной уже сейчас проявлять заботу о еще не родившемся ребенке. Часто у беременной женщины возникают межролевые конфликты, связанные, прежде всего, с двойной занятостью на работе и дома, необходимостью выбора между продолжением карьеры и здоровьем малыша. Особенно значимым для женщины является конфликт, между ролью будущей матери и ролью жены, в процессе которого происходит смещение ролевого набора беременной женщины в пользу роли будущей матери. В результате возникают осложнения внутри малой группы, приводящие к семейному кризису, часто отмечаемому большинством специалистов, занимающихся данной проблематикой.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В тех случаях, когда мужчина признает за женщиной дополнительные права, связанные с ее новыми обязанностями (прежде всего забота об их будущем ребенке), то есть воспринимает женщину в новом социальном статусе - статусе беременной, отношения внутри семьи улучшаются, соответственно улучшается и психо-эмоциональное состояние беременной, что позитивно влияет на ее здоровье, здоровье будущего ребенка. Если же мужчина не принимает женщину в новом для нее статусе, то происходит ухудшение межличностных отношений, повышается конфликтность внутри семьи, что ведет к негативным последствиям, часто отрицательно влияя на клиническую картину беременности. Так, негативные изменения в здоровье (резкое ухудшение, госпитализация) отмечались чаще именно у тех женщин, которые среди причин своего беспокойства выделяли именно ухудшение во взаимоотношениях с мужем, непонимание с его стороны.</w:t>
      </w:r>
    </w:p>
    <w:p w:rsidR="00DC729B" w:rsidRPr="00DC729B" w:rsidRDefault="00DC729B" w:rsidP="00DC729B">
      <w:pPr>
        <w:shd w:val="clear" w:color="auto" w:fill="FFFFFF"/>
        <w:spacing w:before="225" w:after="100" w:afterAutospacing="1" w:line="288" w:lineRule="atLeast"/>
        <w:ind w:left="225" w:right="525"/>
        <w:rPr>
          <w:rFonts w:ascii="Tahoma" w:eastAsia="Times New Roman" w:hAnsi="Tahoma" w:cs="Tahoma"/>
          <w:color w:val="424242"/>
          <w:sz w:val="24"/>
          <w:szCs w:val="24"/>
          <w:lang w:eastAsia="ru-RU"/>
        </w:rPr>
      </w:pPr>
      <w:r w:rsidRPr="00DC729B">
        <w:rPr>
          <w:rFonts w:ascii="Tahoma" w:eastAsia="Times New Roman" w:hAnsi="Tahoma" w:cs="Tahoma"/>
          <w:color w:val="424242"/>
          <w:sz w:val="24"/>
          <w:szCs w:val="24"/>
          <w:lang w:eastAsia="ru-RU"/>
        </w:rPr>
        <w:t>Выявление беременных женщин и семей в целом, находящихся в кризисной ситуации, оказание им различных видов помощи, в зависимости от волнующих их проблем, возлагается на учреждения здравоохранения и осуществляется через систему патронажей беременных.</w:t>
      </w:r>
    </w:p>
    <w:p w:rsidR="002511DD" w:rsidRDefault="002511DD"/>
    <w:sectPr w:rsidR="002511DD" w:rsidSect="00DC72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DC729B"/>
    <w:rsid w:val="002511DD"/>
    <w:rsid w:val="00A47DF3"/>
    <w:rsid w:val="00DC729B"/>
    <w:rsid w:val="00DE2A78"/>
    <w:rsid w:val="00FE1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Zarema</cp:lastModifiedBy>
  <cp:revision>2</cp:revision>
  <dcterms:created xsi:type="dcterms:W3CDTF">2020-05-17T12:49:00Z</dcterms:created>
  <dcterms:modified xsi:type="dcterms:W3CDTF">2020-05-17T12:49:00Z</dcterms:modified>
</cp:coreProperties>
</file>